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1B8" w:rsidRDefault="003961B8">
      <w:pPr>
        <w:spacing w:after="2" w:line="412" w:lineRule="auto"/>
        <w:ind w:left="0" w:firstLine="0"/>
        <w:jc w:val="left"/>
      </w:pPr>
      <w:r>
        <w:t>KLASA:</w:t>
      </w:r>
      <w:r w:rsidR="00F249E0">
        <w:t xml:space="preserve"> 602-02/26-01/01</w:t>
      </w:r>
    </w:p>
    <w:p w:rsidR="003961B8" w:rsidRDefault="003961B8">
      <w:pPr>
        <w:spacing w:after="2" w:line="412" w:lineRule="auto"/>
        <w:ind w:left="0" w:firstLine="0"/>
        <w:jc w:val="left"/>
      </w:pPr>
      <w:r>
        <w:t>URBROJ:</w:t>
      </w:r>
      <w:r w:rsidR="00F249E0">
        <w:t xml:space="preserve"> 2125/33-06-26-01</w:t>
      </w:r>
    </w:p>
    <w:p w:rsidR="004C7943" w:rsidRDefault="003961B8">
      <w:pPr>
        <w:spacing w:after="2" w:line="412" w:lineRule="auto"/>
        <w:ind w:left="0" w:firstLine="0"/>
        <w:jc w:val="left"/>
      </w:pPr>
      <w:r>
        <w:t xml:space="preserve"> Datum: 13.04.2026. godine</w:t>
      </w:r>
    </w:p>
    <w:p w:rsidR="004C7943" w:rsidRDefault="003961B8">
      <w:pPr>
        <w:spacing w:after="204" w:line="259" w:lineRule="auto"/>
        <w:ind w:left="0" w:right="0" w:firstLine="0"/>
        <w:jc w:val="left"/>
      </w:pPr>
      <w:r>
        <w:t xml:space="preserve"> </w:t>
      </w:r>
    </w:p>
    <w:p w:rsidR="004C7943" w:rsidRDefault="003961B8">
      <w:pPr>
        <w:ind w:left="-5" w:right="3"/>
      </w:pPr>
      <w:r>
        <w:t xml:space="preserve">Temeljem čl. 24. stavka 2. Pravilnika o načinu postupanja odgojno – obrazovnih radnika školskih ustanova u poduzimanju mjera zaštite prava učenika te prijave svakog kršenja tih prava nadležnim tijelima (NN, broj 132/13), </w:t>
      </w:r>
      <w:r w:rsidR="00017E09">
        <w:t>ravnatelj</w:t>
      </w:r>
      <w:r>
        <w:t xml:space="preserve"> Škole </w:t>
      </w:r>
      <w:r w:rsidR="00017E09">
        <w:t>Mirko Dragičević</w:t>
      </w:r>
      <w:r>
        <w:t xml:space="preserve">, podnosi </w:t>
      </w:r>
    </w:p>
    <w:p w:rsidR="004C7943" w:rsidRDefault="003961B8">
      <w:pPr>
        <w:spacing w:after="208" w:line="259" w:lineRule="auto"/>
        <w:ind w:left="58" w:right="0" w:firstLine="0"/>
        <w:jc w:val="center"/>
      </w:pPr>
      <w:r>
        <w:t xml:space="preserve"> </w:t>
      </w:r>
    </w:p>
    <w:p w:rsidR="004C7943" w:rsidRDefault="003961B8">
      <w:pPr>
        <w:spacing w:after="104" w:line="294" w:lineRule="auto"/>
        <w:ind w:left="0" w:right="0" w:firstLine="0"/>
        <w:jc w:val="center"/>
      </w:pPr>
      <w:r>
        <w:rPr>
          <w:b/>
          <w:sz w:val="28"/>
        </w:rPr>
        <w:t>IZVJEŠĆE O STANJU SIGURNOSTI, PROVOĐENJU PREVENTIVNIH PROGRAMA TE MJERA PODUZETIM U CILJU ZAŠTITE PRAVA UČENIKA ZA NASTAVNU GODINU 202</w:t>
      </w:r>
      <w:r w:rsidR="00017E09">
        <w:rPr>
          <w:b/>
          <w:sz w:val="28"/>
        </w:rPr>
        <w:t>5</w:t>
      </w:r>
      <w:r>
        <w:rPr>
          <w:b/>
          <w:sz w:val="28"/>
        </w:rPr>
        <w:t>./202</w:t>
      </w:r>
      <w:r w:rsidR="00017E09">
        <w:rPr>
          <w:b/>
          <w:sz w:val="28"/>
        </w:rPr>
        <w:t>6</w:t>
      </w:r>
      <w:r>
        <w:rPr>
          <w:b/>
          <w:sz w:val="28"/>
        </w:rPr>
        <w:t xml:space="preserve">. </w:t>
      </w:r>
    </w:p>
    <w:p w:rsidR="004C7943" w:rsidRDefault="003961B8">
      <w:pPr>
        <w:spacing w:after="221" w:line="259" w:lineRule="auto"/>
        <w:ind w:left="0" w:right="0" w:firstLine="0"/>
        <w:jc w:val="left"/>
      </w:pPr>
      <w:r>
        <w:t xml:space="preserve"> </w:t>
      </w:r>
    </w:p>
    <w:p w:rsidR="004C7943" w:rsidRDefault="003961B8">
      <w:pPr>
        <w:spacing w:after="217"/>
        <w:ind w:left="716" w:right="3"/>
      </w:pPr>
      <w:r>
        <w:t xml:space="preserve">STANJE SIGURNOSTI U ŠKOLI </w:t>
      </w:r>
    </w:p>
    <w:p w:rsidR="004C7943" w:rsidRDefault="003961B8">
      <w:pPr>
        <w:spacing w:after="210"/>
        <w:ind w:left="-5" w:right="3"/>
      </w:pPr>
      <w:r>
        <w:t xml:space="preserve">Poslovi zaštite na radu, učenika i djelatnika </w:t>
      </w:r>
      <w:r w:rsidR="00017E09">
        <w:t>OŠ kralja Tomislava</w:t>
      </w:r>
      <w:r>
        <w:t xml:space="preserve"> u</w:t>
      </w:r>
      <w:r w:rsidR="00017E09">
        <w:t xml:space="preserve"> Udbini</w:t>
      </w:r>
      <w:r>
        <w:t xml:space="preserve">, obavljeni u proteklom razdoblju: </w:t>
      </w:r>
    </w:p>
    <w:p w:rsidR="004C7943" w:rsidRDefault="003961B8">
      <w:pPr>
        <w:ind w:left="-5" w:right="3"/>
      </w:pPr>
      <w:r>
        <w:t xml:space="preserve">Temeljem toga vodi se stalna stručna pomoć i nadzor u provedbi zaštite učenika i djelatnika, te se obavljaju svi planirani redovni i periodični poslovi. </w:t>
      </w:r>
    </w:p>
    <w:p w:rsidR="004C7943" w:rsidRDefault="003961B8">
      <w:pPr>
        <w:spacing w:after="220"/>
        <w:ind w:left="-5" w:right="3"/>
      </w:pPr>
      <w:r>
        <w:t xml:space="preserve">U proteklom periodu: </w:t>
      </w:r>
    </w:p>
    <w:p w:rsidR="004C7943" w:rsidRDefault="003961B8">
      <w:pPr>
        <w:numPr>
          <w:ilvl w:val="0"/>
          <w:numId w:val="1"/>
        </w:numPr>
        <w:spacing w:after="0"/>
        <w:ind w:left="720" w:right="3" w:hanging="360"/>
      </w:pPr>
      <w:r>
        <w:t xml:space="preserve">Izrađena je procjena rizika </w:t>
      </w:r>
    </w:p>
    <w:p w:rsidR="004C7943" w:rsidRDefault="003961B8">
      <w:pPr>
        <w:numPr>
          <w:ilvl w:val="0"/>
          <w:numId w:val="1"/>
        </w:numPr>
        <w:spacing w:after="28"/>
        <w:ind w:left="720" w:right="3" w:hanging="360"/>
      </w:pPr>
      <w:r>
        <w:t xml:space="preserve">Provedene su mjere za smanjenje opasnosti po procjeni rizika </w:t>
      </w:r>
    </w:p>
    <w:p w:rsidR="004C7943" w:rsidRDefault="003961B8">
      <w:pPr>
        <w:numPr>
          <w:ilvl w:val="0"/>
          <w:numId w:val="1"/>
        </w:numPr>
        <w:spacing w:after="32"/>
        <w:ind w:left="720" w:right="3" w:hanging="360"/>
      </w:pPr>
      <w:r>
        <w:t xml:space="preserve">Novozaposleni radnici su osposobljeni za rad na siguran način  </w:t>
      </w:r>
    </w:p>
    <w:p w:rsidR="004C7943" w:rsidRDefault="003961B8">
      <w:pPr>
        <w:numPr>
          <w:ilvl w:val="0"/>
          <w:numId w:val="1"/>
        </w:numPr>
        <w:spacing w:after="33"/>
        <w:ind w:left="720" w:right="3" w:hanging="360"/>
      </w:pPr>
      <w:r>
        <w:t xml:space="preserve">Radnici su osposobljeni za zaštitu od požara </w:t>
      </w:r>
    </w:p>
    <w:p w:rsidR="004C7943" w:rsidRDefault="003961B8">
      <w:pPr>
        <w:numPr>
          <w:ilvl w:val="0"/>
          <w:numId w:val="1"/>
        </w:numPr>
        <w:spacing w:after="28"/>
        <w:ind w:left="720" w:right="3" w:hanging="360"/>
      </w:pPr>
      <w:r>
        <w:t xml:space="preserve">Radnici su dobili potrebne upute za rad na siguran način </w:t>
      </w:r>
    </w:p>
    <w:p w:rsidR="004C7943" w:rsidRDefault="003961B8">
      <w:pPr>
        <w:numPr>
          <w:ilvl w:val="0"/>
          <w:numId w:val="1"/>
        </w:numPr>
        <w:spacing w:after="0"/>
        <w:ind w:left="720" w:right="3" w:hanging="360"/>
      </w:pPr>
      <w:r>
        <w:t xml:space="preserve">Ispitane su električne instalacije </w:t>
      </w:r>
    </w:p>
    <w:p w:rsidR="004C7943" w:rsidRDefault="003961B8">
      <w:pPr>
        <w:numPr>
          <w:ilvl w:val="0"/>
          <w:numId w:val="1"/>
        </w:numPr>
        <w:spacing w:after="32"/>
        <w:ind w:left="720" w:right="3" w:hanging="360"/>
      </w:pPr>
      <w:r>
        <w:t xml:space="preserve">Ispitan je gromobran </w:t>
      </w:r>
    </w:p>
    <w:p w:rsidR="004C7943" w:rsidRDefault="00017E09">
      <w:pPr>
        <w:numPr>
          <w:ilvl w:val="0"/>
          <w:numId w:val="1"/>
        </w:numPr>
        <w:spacing w:after="0"/>
        <w:ind w:left="720" w:right="3" w:hanging="360"/>
      </w:pPr>
      <w:r>
        <w:t>I</w:t>
      </w:r>
      <w:r w:rsidR="003961B8">
        <w:t xml:space="preserve">spitana hidrantska mreža </w:t>
      </w:r>
    </w:p>
    <w:p w:rsidR="004C7943" w:rsidRDefault="003961B8">
      <w:pPr>
        <w:numPr>
          <w:ilvl w:val="0"/>
          <w:numId w:val="1"/>
        </w:numPr>
        <w:spacing w:after="27"/>
        <w:ind w:left="720" w:right="3" w:hanging="360"/>
      </w:pPr>
      <w:r>
        <w:t xml:space="preserve">Ispitani su vatrogasni aparati </w:t>
      </w:r>
    </w:p>
    <w:p w:rsidR="004C7943" w:rsidRDefault="003961B8">
      <w:pPr>
        <w:numPr>
          <w:ilvl w:val="0"/>
          <w:numId w:val="1"/>
        </w:numPr>
        <w:spacing w:after="33"/>
        <w:ind w:left="720" w:right="3" w:hanging="360"/>
      </w:pPr>
      <w:r>
        <w:t xml:space="preserve">Osigurana su osobna zaštitna sredstva prema procjeni rizika </w:t>
      </w:r>
    </w:p>
    <w:p w:rsidR="004C7943" w:rsidRDefault="003961B8">
      <w:pPr>
        <w:spacing w:after="207"/>
        <w:ind w:left="-5" w:right="3"/>
      </w:pPr>
      <w:r>
        <w:t xml:space="preserve">U Školi nije bilo ozljeda na radu uzrokovanih nedostacima prostora i opreme. Svi zaposlenici Škole osposobljeni su za rad na siguran način i zaštitu od požara, provedene su mjere vježbe evakuacije u slučaju potresa. </w:t>
      </w:r>
    </w:p>
    <w:p w:rsidR="004C7943" w:rsidRDefault="003961B8">
      <w:pPr>
        <w:ind w:left="-5" w:right="3"/>
      </w:pPr>
      <w:r>
        <w:t>Svakog dana na ulazu u školsku zgradu dežura jedan zaposlenik/</w:t>
      </w:r>
      <w:proofErr w:type="spellStart"/>
      <w:r>
        <w:t>ca</w:t>
      </w:r>
      <w:proofErr w:type="spellEnd"/>
      <w:r>
        <w:t xml:space="preserve"> pomoćno-tehničkog osoblja i nastavnog osoblja u razdoblju od 7:00 do 1</w:t>
      </w:r>
      <w:r w:rsidR="00017E09">
        <w:t>5</w:t>
      </w:r>
      <w:r>
        <w:t>:</w:t>
      </w:r>
      <w:r w:rsidR="00017E09">
        <w:t>00 sati.</w:t>
      </w:r>
      <w:r>
        <w:t xml:space="preserve"> </w:t>
      </w:r>
    </w:p>
    <w:p w:rsidR="004C7943" w:rsidRDefault="003961B8">
      <w:pPr>
        <w:spacing w:after="214"/>
        <w:ind w:left="-5" w:right="3"/>
      </w:pPr>
      <w:r>
        <w:t xml:space="preserve">Sustav video-nadzora postoji u zgradi Škole.  </w:t>
      </w:r>
    </w:p>
    <w:p w:rsidR="00017E09" w:rsidRDefault="003961B8">
      <w:pPr>
        <w:ind w:left="-5" w:right="3"/>
      </w:pPr>
      <w:r>
        <w:lastRenderedPageBreak/>
        <w:t>Stanje sigurnosti u Školi je zadovoljavajuće</w:t>
      </w:r>
      <w:r w:rsidR="00017E09">
        <w:t xml:space="preserve">. Što se tiče prometa oko škole on se odvija na način da je ispred škole parkiralište, a radnici mogu parkirati i na parkiralište izvan škole u </w:t>
      </w:r>
      <w:proofErr w:type="spellStart"/>
      <w:r w:rsidR="00017E09">
        <w:t>Katedralskoj</w:t>
      </w:r>
      <w:proofErr w:type="spellEnd"/>
      <w:r w:rsidR="00017E09">
        <w:t xml:space="preserve"> ulici tako da ne zauzimaju prostor ispred školskog ulaza. </w:t>
      </w:r>
    </w:p>
    <w:p w:rsidR="004C7943" w:rsidRDefault="00017E09">
      <w:pPr>
        <w:ind w:left="-5" w:right="3"/>
      </w:pPr>
      <w:r>
        <w:t>Zgrada škole je u dobrom stanju u smislu da ne prijeti nikakvo otpadanje komada sa zgrade čime bi bili ugroženi učenici i djelatnici.</w:t>
      </w:r>
      <w:r w:rsidR="00A3492A">
        <w:t xml:space="preserve"> </w:t>
      </w:r>
    </w:p>
    <w:p w:rsidR="004C7943" w:rsidRDefault="003961B8">
      <w:pPr>
        <w:spacing w:after="227" w:line="259" w:lineRule="auto"/>
        <w:ind w:left="0" w:right="0" w:firstLine="0"/>
        <w:jc w:val="left"/>
      </w:pPr>
      <w:r>
        <w:t xml:space="preserve"> </w:t>
      </w:r>
    </w:p>
    <w:p w:rsidR="004C7943" w:rsidRDefault="003961B8" w:rsidP="00A3492A">
      <w:pPr>
        <w:ind w:left="716" w:right="3"/>
        <w:jc w:val="center"/>
      </w:pPr>
      <w:r>
        <w:t>PROVOĐENJE PREVENTIVNIH PROGRAMA</w:t>
      </w:r>
    </w:p>
    <w:p w:rsidR="004C7943" w:rsidRDefault="003961B8">
      <w:pPr>
        <w:spacing w:after="193"/>
        <w:ind w:left="-5" w:right="3"/>
      </w:pPr>
      <w:r>
        <w:t xml:space="preserve">Škola provodi preventivne programe kroz neposredan pedagoški rad, putem redovne nastave, predavanja i radionica na satovima razrednika, kroz projekte Škole, rad stručnih službi.  </w:t>
      </w:r>
    </w:p>
    <w:p w:rsidR="004C7943" w:rsidRDefault="003961B8">
      <w:pPr>
        <w:ind w:left="-5" w:right="3"/>
      </w:pPr>
      <w:r>
        <w:t xml:space="preserve">Škola surađuje sa stručnim službama i s drugim odgojno – obrazovnim institucijama i udrugama provođenjem različitih oblika učioničke i </w:t>
      </w:r>
      <w:proofErr w:type="spellStart"/>
      <w:r>
        <w:t>izvanučioničke</w:t>
      </w:r>
      <w:proofErr w:type="spellEnd"/>
      <w:r>
        <w:t xml:space="preserve"> nastave u okviru Školskog kurikuluma. </w:t>
      </w:r>
    </w:p>
    <w:p w:rsidR="004C7943" w:rsidRDefault="003961B8">
      <w:pPr>
        <w:ind w:left="-5" w:right="3"/>
      </w:pPr>
      <w:r>
        <w:t xml:space="preserve">Tijekom nastavne godine održavali su se savjetodavni razgovori s roditeljima i učenicima u svrhu prevencije rizičnih ponašanja. Kroz satove razrednika i u sklopu redovne nastave realiziraju se </w:t>
      </w:r>
      <w:proofErr w:type="spellStart"/>
      <w:r>
        <w:t>međupredmetne</w:t>
      </w:r>
      <w:proofErr w:type="spellEnd"/>
      <w:r>
        <w:t xml:space="preserve"> teme. </w:t>
      </w:r>
    </w:p>
    <w:p w:rsidR="004C7943" w:rsidRDefault="003961B8">
      <w:pPr>
        <w:spacing w:after="210"/>
        <w:ind w:left="-5" w:right="3"/>
      </w:pPr>
      <w:r>
        <w:t xml:space="preserve">U svrhu preventivnih mjera provode se i različiti projekti koji za cilj imaju navesti učenike na pozitivno ponašanje i iskazivanje kreativnosti.  </w:t>
      </w:r>
    </w:p>
    <w:p w:rsidR="004C7943" w:rsidRDefault="003961B8">
      <w:pPr>
        <w:spacing w:after="54"/>
        <w:ind w:left="-5" w:right="3"/>
      </w:pPr>
      <w:r>
        <w:t>U unutrašnjim prostorima Škole, zabilježen je jedan slučaj nasilja (</w:t>
      </w:r>
      <w:r w:rsidR="00A3492A">
        <w:t xml:space="preserve">6. </w:t>
      </w:r>
      <w:r>
        <w:t xml:space="preserve">razred, </w:t>
      </w:r>
      <w:r w:rsidR="00A3492A">
        <w:t>rujan</w:t>
      </w:r>
      <w:r>
        <w:t xml:space="preserve"> 202</w:t>
      </w:r>
      <w:r w:rsidR="00A3492A">
        <w:t>6</w:t>
      </w:r>
      <w:r>
        <w:t>.)</w:t>
      </w:r>
      <w:r w:rsidR="00A3492A">
        <w:t xml:space="preserve"> te verbalna prijetnja učenika šestog razreda upućenog većem broju učenika u popodnevnim satima.</w:t>
      </w:r>
      <w:r>
        <w:t xml:space="preserve"> </w:t>
      </w:r>
    </w:p>
    <w:p w:rsidR="004C7943" w:rsidRDefault="003961B8">
      <w:pPr>
        <w:ind w:left="-5" w:right="3"/>
      </w:pPr>
      <w:r>
        <w:t xml:space="preserve">Škola je poduzela sve mjere u skladu s protokolima i obavijestila sve nadležne institucije i tijela.  </w:t>
      </w:r>
    </w:p>
    <w:p w:rsidR="004C7943" w:rsidRDefault="003961B8">
      <w:pPr>
        <w:spacing w:after="226" w:line="259" w:lineRule="auto"/>
        <w:ind w:left="0" w:right="0" w:firstLine="0"/>
        <w:jc w:val="left"/>
      </w:pPr>
      <w:r>
        <w:t xml:space="preserve"> </w:t>
      </w:r>
    </w:p>
    <w:p w:rsidR="004C7943" w:rsidRDefault="003961B8">
      <w:pPr>
        <w:spacing w:after="196"/>
        <w:ind w:left="716" w:right="3"/>
      </w:pPr>
      <w:r>
        <w:t xml:space="preserve">MJERE ZAŠTITE PRAVA UČENIKA </w:t>
      </w:r>
    </w:p>
    <w:p w:rsidR="004C7943" w:rsidRDefault="003961B8">
      <w:pPr>
        <w:ind w:left="-5" w:right="3"/>
      </w:pPr>
      <w:r>
        <w:t>Tijekom cijele nastavne godine provod</w:t>
      </w:r>
      <w:r w:rsidR="00A3492A">
        <w:t>e</w:t>
      </w:r>
      <w:r>
        <w:t xml:space="preserve"> se različiti oblici savjetodavnih razgovora kroz individualnu komunikaciju s nastavnicima, učenicima i roditeljima, provodile su se radionice od strane stručnih suradnica Škole i druge mjere propisane zakonima i propisima nadležnih tijela.  </w:t>
      </w:r>
    </w:p>
    <w:p w:rsidR="004C7943" w:rsidRDefault="003961B8">
      <w:pPr>
        <w:ind w:left="-5" w:right="3"/>
      </w:pPr>
      <w:r>
        <w:t xml:space="preserve">Mjere zaštite prava učenika su se realizirale. Djelatnici Škole su upoznati s Pravilnikom o načinu postupanja odgojno – obrazovnih radnika školskih ustanova u poduzimanju mjera zaštite prava učenika te prijave svakog kršenja tih prava nadležnim tijelima. </w:t>
      </w:r>
      <w:r w:rsidR="00F249E0">
        <w:t>Za vrijeme trajanja nastave škola je zaključana osim u vrijeme velikog odmora, kada učenici objeduju u blagovaonici.</w:t>
      </w:r>
      <w:bookmarkStart w:id="0" w:name="_GoBack"/>
      <w:bookmarkEnd w:id="0"/>
    </w:p>
    <w:p w:rsidR="004C7943" w:rsidRDefault="003961B8">
      <w:pPr>
        <w:spacing w:after="184"/>
        <w:ind w:left="-5" w:right="3"/>
      </w:pPr>
      <w:r>
        <w:t xml:space="preserve">Organizacija rada u Školi obuhvaća svakodnevno dežurstvo učitelja koji su raspoređeni na ulazu u školsku ustanovu, u svim unutarnjim i vanjskim prostorima školske ustanove kada ih koriste učenici. </w:t>
      </w:r>
    </w:p>
    <w:p w:rsidR="004C7943" w:rsidRDefault="003961B8">
      <w:pPr>
        <w:spacing w:after="203"/>
        <w:ind w:left="-5" w:right="3"/>
      </w:pPr>
      <w:r>
        <w:t xml:space="preserve">U Razrednoj nastavi svaki dan dežura </w:t>
      </w:r>
      <w:r w:rsidR="00A3492A">
        <w:t>jedan</w:t>
      </w:r>
      <w:r>
        <w:t xml:space="preserve"> učitelj, u Predmetnoj nastavi </w:t>
      </w:r>
      <w:r w:rsidR="00A3492A">
        <w:t xml:space="preserve">dvoje </w:t>
      </w:r>
      <w:r>
        <w:t>učitelj</w:t>
      </w:r>
      <w:r w:rsidR="00A3492A">
        <w:t>a</w:t>
      </w:r>
      <w:r>
        <w:t xml:space="preserve">.  </w:t>
      </w:r>
    </w:p>
    <w:p w:rsidR="004C7943" w:rsidRDefault="003961B8">
      <w:pPr>
        <w:ind w:left="-5" w:right="3"/>
      </w:pPr>
      <w:r>
        <w:lastRenderedPageBreak/>
        <w:t xml:space="preserve">Rad se </w:t>
      </w:r>
      <w:r w:rsidR="00A3492A">
        <w:t xml:space="preserve">trenutno </w:t>
      </w:r>
      <w:r>
        <w:t>odvija prema uputama</w:t>
      </w:r>
      <w:r w:rsidR="00A3492A">
        <w:t xml:space="preserve"> Ministarstva s pojačanim mjerama sigurnosti zbog nemilog događaja u jednoj zagrebačkoj osnovnoj školi. U cilju toga izrađen je i Protokol u vezi povećanja sigurnosti </w:t>
      </w:r>
      <w:r>
        <w:t xml:space="preserve">u OŠ kralja Tomislava, Udbina, koji se odnosi na način ulaska i boravka u prostorijama škole. </w:t>
      </w:r>
    </w:p>
    <w:p w:rsidR="004C7943" w:rsidRDefault="003961B8">
      <w:pPr>
        <w:ind w:left="-5" w:right="3"/>
      </w:pPr>
      <w:r>
        <w:t xml:space="preserve">Djelatnici su upoznati s pravilima ponašanja i postupanja. Protokol je objavljen na mrežnim stranicama škole.   </w:t>
      </w:r>
    </w:p>
    <w:p w:rsidR="004C7943" w:rsidRDefault="003961B8">
      <w:pPr>
        <w:ind w:left="-5" w:right="3"/>
      </w:pPr>
      <w:r>
        <w:t>U školskoj knjižnici nalazi se kutak za čitanje. Kutak je dostupan učenicima koji za vrijeme nastavnog dana ne pohađaju neke od izbornih predmeta ili čekaju prijevoz nakon nastave. Učenici uče, pišu domaće uratke, ili se igraju. Također u holu škole se nalazi stol za stolni tenis koji učenici koriste kada nemaju nastave (izborne predmete) ili čekaju prijevoz.</w:t>
      </w:r>
    </w:p>
    <w:p w:rsidR="004C7943" w:rsidRDefault="003961B8">
      <w:pPr>
        <w:ind w:left="-5" w:right="3"/>
      </w:pPr>
      <w:r>
        <w:t xml:space="preserve">Za sve oblike </w:t>
      </w:r>
      <w:proofErr w:type="spellStart"/>
      <w:r>
        <w:t>izvanučioničke</w:t>
      </w:r>
      <w:proofErr w:type="spellEnd"/>
      <w:r>
        <w:t xml:space="preserve"> nastave, fotografiranje i snimanje, objavu materijala, te bilo kakvu aktivnost, traži se prethodna suglasnost roditelja na početku nastavne godine, odnosno privole roditelja ako se radi o neplaniranoj aktivnosti.  </w:t>
      </w:r>
    </w:p>
    <w:p w:rsidR="004C7943" w:rsidRDefault="003961B8">
      <w:pPr>
        <w:ind w:left="-5" w:right="3"/>
      </w:pPr>
      <w:r>
        <w:t xml:space="preserve">Na prvom roditeljskom sastanku u rujnu, svaki je razrednik upoznao roditelje s Pravilnikom o kriterijima za izricanje pedagoških mjera, Kućnim redom Škole, Pravilnikom o načinu postupanja odgojno – obrazovnih radnika školskih ustanova u poduzimanju mjera zaštite prava učenika te prijave svakog kršenja tih prava nadležnim tijelima, upoznati su i s Pravilnikom o praćenju i ocjenjivanju učenika.  </w:t>
      </w:r>
    </w:p>
    <w:p w:rsidR="004C7943" w:rsidRDefault="003961B8">
      <w:pPr>
        <w:spacing w:after="209"/>
        <w:ind w:left="-5" w:right="3"/>
      </w:pPr>
      <w:r>
        <w:t xml:space="preserve">Tijekom cijele nastavne godine, suradnja s roditeljima odvijala se i kroz individualno i grupno savjetovanje roditelja one djece koja imaju poteškoća u ponašanju, svladavanju nastavnih sadržaja i nedovoljno razvijenim radnim navikama.  </w:t>
      </w:r>
    </w:p>
    <w:p w:rsidR="004C7943" w:rsidRDefault="003961B8">
      <w:pPr>
        <w:ind w:left="-5" w:right="3"/>
      </w:pPr>
      <w:r>
        <w:t xml:space="preserve">Pedagoginja dodatno radila i pružala pomoć u učenju negativno ocijenjenim učenicima. Koordinirala je ispravak ocjena s učenicima, učiteljima, roditeljima.  </w:t>
      </w:r>
    </w:p>
    <w:p w:rsidR="004C7943" w:rsidRDefault="003961B8">
      <w:pPr>
        <w:ind w:left="-5" w:right="3"/>
      </w:pPr>
      <w:r>
        <w:t xml:space="preserve">Tijekom cijele nastave godine suradnja i rad s učiteljima odvijao se kroz individualna savjetovanja (pedagog, ravnatelj) s ciljem prevencije problema ponašanja kod učenika. Suradnja se odvijala u Školi i online putem.  </w:t>
      </w:r>
    </w:p>
    <w:p w:rsidR="004C7943" w:rsidRDefault="003961B8">
      <w:pPr>
        <w:ind w:left="-5" w:right="3"/>
      </w:pPr>
      <w:r>
        <w:t xml:space="preserve">Na sjednicama razrednih vijeća i vijeća roditelja, provedena je analiza uspjeha i vladanja učenika i predložene su mjere za poboljšanje trenutnog stanja.  </w:t>
      </w:r>
    </w:p>
    <w:p w:rsidR="004C7943" w:rsidRDefault="003961B8">
      <w:pPr>
        <w:ind w:left="-5" w:right="3"/>
      </w:pPr>
      <w:r>
        <w:t xml:space="preserve">Škola surađuje s Postajom granične policije Korenica, i sa centrom za socijalni rad.  </w:t>
      </w:r>
    </w:p>
    <w:p w:rsidR="004C7943" w:rsidRDefault="003961B8">
      <w:pPr>
        <w:ind w:left="-5" w:right="3"/>
      </w:pPr>
      <w:r>
        <w:t xml:space="preserve">Učenici Škole su prema planu i programu školske medicine bili zdravstveno educirani i pregledani. </w:t>
      </w:r>
    </w:p>
    <w:p w:rsidR="004C7943" w:rsidRDefault="003961B8">
      <w:pPr>
        <w:spacing w:after="175" w:line="259" w:lineRule="auto"/>
        <w:ind w:left="0" w:right="0" w:firstLine="0"/>
        <w:jc w:val="left"/>
      </w:pPr>
      <w:r>
        <w:t xml:space="preserve"> </w:t>
      </w:r>
    </w:p>
    <w:p w:rsidR="004C7943" w:rsidRDefault="003961B8">
      <w:pPr>
        <w:spacing w:after="180" w:line="259" w:lineRule="auto"/>
        <w:ind w:left="0" w:right="0" w:firstLine="0"/>
        <w:jc w:val="left"/>
      </w:pPr>
      <w:r>
        <w:t xml:space="preserve"> </w:t>
      </w:r>
    </w:p>
    <w:p w:rsidR="004C7943" w:rsidRDefault="00017E09">
      <w:pPr>
        <w:spacing w:after="0" w:line="259" w:lineRule="auto"/>
        <w:ind w:left="0" w:right="9" w:firstLine="0"/>
        <w:jc w:val="right"/>
      </w:pPr>
      <w:r>
        <w:t>Mirko Dragičević</w:t>
      </w:r>
      <w:r w:rsidR="003961B8">
        <w:t xml:space="preserve">, </w:t>
      </w:r>
      <w:r>
        <w:t>ravnatelj</w:t>
      </w:r>
      <w:r w:rsidR="003961B8">
        <w:t xml:space="preserve"> </w:t>
      </w:r>
    </w:p>
    <w:sectPr w:rsidR="004C7943">
      <w:pgSz w:w="11904" w:h="16838"/>
      <w:pgMar w:top="1428" w:right="1409" w:bottom="1537"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699A"/>
    <w:multiLevelType w:val="hybridMultilevel"/>
    <w:tmpl w:val="29343D32"/>
    <w:lvl w:ilvl="0" w:tplc="369C54D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B8F7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9654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BEDF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644E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ACD1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C4BD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E217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D481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43"/>
    <w:rsid w:val="00017E09"/>
    <w:rsid w:val="003961B8"/>
    <w:rsid w:val="004C7943"/>
    <w:rsid w:val="00A3492A"/>
    <w:rsid w:val="00F249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1A99"/>
  <w15:docId w15:val="{82210F0D-6580-45F3-A5AE-4BDD8B10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3" w:line="269" w:lineRule="auto"/>
      <w:ind w:left="10" w:right="5062" w:hanging="10"/>
      <w:jc w:val="both"/>
    </w:pPr>
    <w:rPr>
      <w:rFonts w:ascii="Times New Roman" w:eastAsia="Times New Roman" w:hAnsi="Times New Roman" w:cs="Times New Roman"/>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967</Words>
  <Characters>5512</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Korisnik</cp:lastModifiedBy>
  <cp:revision>3</cp:revision>
  <cp:lastPrinted>2026-04-10T09:30:00Z</cp:lastPrinted>
  <dcterms:created xsi:type="dcterms:W3CDTF">2026-04-10T08:16:00Z</dcterms:created>
  <dcterms:modified xsi:type="dcterms:W3CDTF">2026-04-10T09:31:00Z</dcterms:modified>
</cp:coreProperties>
</file>